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proofErr w:type="gramStart"/>
      <w:r>
        <w:rPr>
          <w:rFonts w:ascii="Arial" w:eastAsia="Times New Roman" w:hAnsi="Arial" w:cs="Arial"/>
          <w:lang w:eastAsia="en-GB"/>
        </w:rPr>
        <w:t xml:space="preserve">Providers </w:t>
      </w:r>
      <w:r w:rsidRPr="00213ECC">
        <w:rPr>
          <w:rFonts w:ascii="Arial" w:eastAsia="Times New Roman" w:hAnsi="Arial" w:cs="Arial"/>
          <w:lang w:eastAsia="en-GB"/>
        </w:rPr>
        <w:t>;</w:t>
      </w:r>
      <w:proofErr w:type="gramEnd"/>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0" w:name="_What_is_the_1"/>
      <w:bookmarkEnd w:id="0"/>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w:t>
      </w:r>
      <w:proofErr w:type="spellStart"/>
      <w:r w:rsidR="00B066F9">
        <w:rPr>
          <w:rFonts w:ascii="Arial" w:eastAsia="Times New Roman" w:hAnsi="Arial" w:cs="Arial"/>
          <w:lang w:eastAsia="en-GB"/>
        </w:rPr>
        <w:t>Graphnet</w:t>
      </w:r>
      <w:proofErr w:type="spellEnd"/>
      <w:r w:rsidR="00B066F9">
        <w:rPr>
          <w:rFonts w:ascii="Arial" w:eastAsia="Times New Roman" w:hAnsi="Arial" w:cs="Arial"/>
          <w:lang w:eastAsia="en-GB"/>
        </w:rPr>
        <w:t xml:space="preserve">,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 xml:space="preserve">rimary care </w:t>
      </w:r>
      <w:proofErr w:type="gramStart"/>
      <w:r w:rsidRPr="00D43250">
        <w:rPr>
          <w:rFonts w:ascii="Arial" w:eastAsia="Times New Roman" w:hAnsi="Arial" w:cs="Arial"/>
          <w:lang w:eastAsia="en-GB"/>
        </w:rPr>
        <w:t>e.g.</w:t>
      </w:r>
      <w:proofErr w:type="gramEnd"/>
      <w:r w:rsidRPr="00D43250">
        <w:rPr>
          <w:rFonts w:ascii="Arial" w:eastAsia="Times New Roman" w:hAnsi="Arial" w:cs="Arial"/>
          <w:lang w:eastAsia="en-GB"/>
        </w:rPr>
        <w:t xml:space="preserve">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econdary care </w:t>
      </w:r>
      <w:proofErr w:type="gramStart"/>
      <w:r w:rsidRPr="00D43250">
        <w:rPr>
          <w:rFonts w:ascii="Arial" w:eastAsia="Times New Roman" w:hAnsi="Arial" w:cs="Arial"/>
          <w:lang w:eastAsia="en-GB"/>
        </w:rPr>
        <w:t>e.g.</w:t>
      </w:r>
      <w:proofErr w:type="gramEnd"/>
      <w:r w:rsidRPr="00D43250">
        <w:rPr>
          <w:rFonts w:ascii="Arial" w:eastAsia="Times New Roman" w:hAnsi="Arial" w:cs="Arial"/>
          <w:lang w:eastAsia="en-GB"/>
        </w:rPr>
        <w:t xml:space="preserve">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w:t>
      </w:r>
      <w:proofErr w:type="gramStart"/>
      <w:r w:rsidRPr="00D43250">
        <w:rPr>
          <w:rFonts w:ascii="Arial" w:eastAsia="Times New Roman" w:hAnsi="Arial" w:cs="Arial"/>
          <w:lang w:eastAsia="en-GB"/>
        </w:rPr>
        <w:t>e.g.</w:t>
      </w:r>
      <w:proofErr w:type="gramEnd"/>
      <w:r w:rsidRPr="00D43250">
        <w:rPr>
          <w:rFonts w:ascii="Arial" w:eastAsia="Times New Roman" w:hAnsi="Arial" w:cs="Arial"/>
          <w:lang w:eastAsia="en-GB"/>
        </w:rPr>
        <w:t xml:space="preserve">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1" w:name="_The_purpose(s)_of"/>
      <w:bookmarkEnd w:id="1"/>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w:t>
      </w:r>
      <w:proofErr w:type="gramStart"/>
      <w:r w:rsidRPr="007D5885">
        <w:rPr>
          <w:rFonts w:ascii="Arial" w:hAnsi="Arial" w:cs="Arial"/>
        </w:rPr>
        <w:t>reason</w:t>
      </w:r>
      <w:proofErr w:type="gramEnd"/>
      <w:r w:rsidRPr="007D5885">
        <w:rPr>
          <w:rFonts w:ascii="Arial" w:hAnsi="Arial" w:cs="Arial"/>
        </w:rPr>
        <w:t xml:space="preserve">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1"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226954"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226954"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2" w:name="_The_categories_of"/>
      <w:bookmarkEnd w:id="2"/>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proofErr w:type="gramStart"/>
      <w:r w:rsidRPr="00D035E9">
        <w:rPr>
          <w:rFonts w:ascii="Arial" w:eastAsia="Times New Roman" w:hAnsi="Arial" w:cs="Arial"/>
          <w:lang w:eastAsia="en-GB"/>
        </w:rPr>
        <w:t>e.g.</w:t>
      </w:r>
      <w:proofErr w:type="gramEnd"/>
      <w:r w:rsidRPr="00D035E9">
        <w:rPr>
          <w:rFonts w:ascii="Arial" w:eastAsia="Times New Roman" w:hAnsi="Arial" w:cs="Arial"/>
          <w:lang w:eastAsia="en-GB"/>
        </w:rPr>
        <w:t xml:space="preserve">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xml:space="preserve">: basic details about other individuals that may be involved in providing your care or support services, </w:t>
      </w:r>
      <w:proofErr w:type="gramStart"/>
      <w:r w:rsidRPr="001B3210">
        <w:rPr>
          <w:rFonts w:ascii="Arial" w:eastAsia="Times New Roman" w:hAnsi="Arial" w:cs="Arial"/>
          <w:lang w:eastAsia="en-GB"/>
        </w:rPr>
        <w:t>e.g.</w:t>
      </w:r>
      <w:proofErr w:type="gramEnd"/>
      <w:r w:rsidRPr="001B3210">
        <w:rPr>
          <w:rFonts w:ascii="Arial" w:eastAsia="Times New Roman" w:hAnsi="Arial" w:cs="Arial"/>
          <w:lang w:eastAsia="en-GB"/>
        </w:rPr>
        <w:t xml:space="preserve">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3" w:name="_What_is_the"/>
      <w:bookmarkEnd w:id="3"/>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lastRenderedPageBreak/>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2" w:history="1">
        <w:r w:rsidR="009E3872" w:rsidRPr="003E013D">
          <w:rPr>
            <w:rFonts w:ascii="Arial" w:hAnsi="Arial" w:cs="Arial"/>
            <w:color w:val="1F3864" w:themeColor="accent1" w:themeShade="80"/>
            <w:u w:val="single"/>
            <w:lang w:eastAsia="en-GB"/>
          </w:rPr>
          <w:t>Health and Social Care Act 2012 s251(b)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4" w:name="_KM_Care_Record"/>
      <w:bookmarkStart w:id="5" w:name="_Organisations_we_share"/>
      <w:bookmarkEnd w:id="4"/>
      <w:bookmarkEnd w:id="5"/>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lastRenderedPageBreak/>
        <w:t xml:space="preserve">Out of Hours providers (currently IC24,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 xml:space="preserve">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6" w:name="_How_will_the"/>
      <w:bookmarkEnd w:id="6"/>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7" w:name="_How_long_do"/>
      <w:bookmarkEnd w:id="7"/>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3"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8" w:name="_How_we_keep"/>
      <w:bookmarkEnd w:id="8"/>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w:t>
      </w:r>
      <w:proofErr w:type="gramStart"/>
      <w:r w:rsidRPr="00494B32">
        <w:rPr>
          <w:rFonts w:ascii="Arial" w:eastAsia="Times New Roman" w:hAnsi="Arial" w:cs="Arial"/>
          <w:lang w:eastAsia="en-GB"/>
        </w:rPr>
        <w:t>e.g.</w:t>
      </w:r>
      <w:proofErr w:type="gramEnd"/>
      <w:r w:rsidRPr="00494B32">
        <w:rPr>
          <w:rFonts w:ascii="Arial" w:eastAsia="Times New Roman" w:hAnsi="Arial" w:cs="Arial"/>
          <w:lang w:eastAsia="en-GB"/>
        </w:rPr>
        <w:t xml:space="preserve">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completion of the </w:t>
      </w:r>
      <w:hyperlink r:id="rId14"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15"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ensuring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16"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All staff with access to Personal Data are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9" w:name="_What_are_your"/>
      <w:bookmarkEnd w:id="9"/>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w:t>
      </w:r>
      <w:proofErr w:type="gramStart"/>
      <w:r w:rsidRPr="001F0BB7">
        <w:rPr>
          <w:rFonts w:ascii="Arial" w:eastAsia="Times New Roman" w:hAnsi="Arial" w:cs="Arial"/>
          <w:lang w:eastAsia="en-GB"/>
        </w:rPr>
        <w:t>the</w:t>
      </w:r>
      <w:proofErr w:type="gramEnd"/>
      <w:r w:rsidRPr="001F0BB7">
        <w:rPr>
          <w:rFonts w:ascii="Arial" w:eastAsia="Times New Roman" w:hAnsi="Arial" w:cs="Arial"/>
          <w:lang w:eastAsia="en-GB"/>
        </w:rPr>
        <w:t xml:space="preserv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0" w:name="_How_can_I"/>
      <w:bookmarkEnd w:id="10"/>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w:t>
      </w:r>
      <w:proofErr w:type="gramStart"/>
      <w:r w:rsidRPr="00D035E9">
        <w:rPr>
          <w:rFonts w:ascii="Arial" w:eastAsia="Times New Roman" w:hAnsi="Arial" w:cs="Arial"/>
          <w:lang w:eastAsia="en-GB"/>
        </w:rPr>
        <w:t>Data</w:t>
      </w:r>
      <w:proofErr w:type="gramEnd"/>
      <w:r w:rsidRPr="00D035E9">
        <w:rPr>
          <w:rFonts w:ascii="Arial" w:eastAsia="Times New Roman" w:hAnsi="Arial" w:cs="Arial"/>
          <w:lang w:eastAsia="en-GB"/>
        </w:rPr>
        <w:t xml:space="preserve">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1" w:name="_Correcting_inaccurate_information"/>
      <w:bookmarkEnd w:id="11"/>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Health and social care staff use your confidential information to help with your treatment and care.  For example, when you visit a </w:t>
      </w:r>
      <w:proofErr w:type="gramStart"/>
      <w:r w:rsidRPr="00D43250">
        <w:rPr>
          <w:rFonts w:ascii="Arial" w:eastAsia="Times New Roman" w:hAnsi="Arial" w:cs="Arial"/>
          <w:lang w:eastAsia="en-GB"/>
        </w:rPr>
        <w:t>hospital</w:t>
      </w:r>
      <w:proofErr w:type="gramEnd"/>
      <w:r w:rsidRPr="00D43250">
        <w:rPr>
          <w:rFonts w:ascii="Arial" w:eastAsia="Times New Roman" w:hAnsi="Arial" w:cs="Arial"/>
          <w:lang w:eastAsia="en-GB"/>
        </w:rPr>
        <w:t xml:space="preserve">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Some medical tests may get repeated unnecessarily </w:t>
      </w:r>
      <w:proofErr w:type="gramStart"/>
      <w:r w:rsidRPr="00D035E9">
        <w:rPr>
          <w:rFonts w:ascii="Arial" w:eastAsia="Times New Roman" w:hAnsi="Arial" w:cs="Arial"/>
          <w:lang w:eastAsia="en-GB"/>
        </w:rPr>
        <w:t>e.g.</w:t>
      </w:r>
      <w:proofErr w:type="gramEnd"/>
      <w:r w:rsidRPr="00D035E9">
        <w:rPr>
          <w:rFonts w:ascii="Arial" w:eastAsia="Times New Roman" w:hAnsi="Arial" w:cs="Arial"/>
          <w:lang w:eastAsia="en-GB"/>
        </w:rPr>
        <w:t xml:space="preserve">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2" w:name="_How_can_I_1"/>
      <w:bookmarkStart w:id="13" w:name="_Right_to_complain:"/>
      <w:bookmarkEnd w:id="12"/>
      <w:bookmarkEnd w:id="13"/>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17"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18"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4" w:name="_Your_NHS_Data"/>
      <w:bookmarkEnd w:id="14"/>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226954" w:rsidP="00015C8E">
      <w:pPr>
        <w:shd w:val="clear" w:color="auto" w:fill="FFFFFF"/>
        <w:spacing w:after="0" w:line="240" w:lineRule="auto"/>
        <w:rPr>
          <w:rFonts w:ascii="Arial" w:eastAsia="Times New Roman" w:hAnsi="Arial" w:cs="Arial"/>
          <w:lang w:eastAsia="en-GB"/>
        </w:rPr>
      </w:pPr>
      <w:hyperlink r:id="rId19"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xml:space="preserve"> like this </w:t>
      </w:r>
      <w:proofErr w:type="gramStart"/>
      <w:r w:rsidRPr="00D035E9">
        <w:rPr>
          <w:rFonts w:ascii="Arial" w:eastAsia="Times New Roman" w:hAnsi="Arial" w:cs="Arial"/>
          <w:lang w:eastAsia="en-GB"/>
        </w:rPr>
        <w:t>where</w:t>
      </w:r>
      <w:proofErr w:type="gramEnd"/>
      <w:r w:rsidRPr="00D035E9">
        <w:rPr>
          <w:rFonts w:ascii="Arial" w:eastAsia="Times New Roman" w:hAnsi="Arial" w:cs="Arial"/>
          <w:lang w:eastAsia="en-GB"/>
        </w:rPr>
        <w:t xml:space="preserv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0"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On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Be able to access the system to view, set or change </w:t>
      </w:r>
      <w:proofErr w:type="gramStart"/>
      <w:r w:rsidRPr="00D035E9">
        <w:rPr>
          <w:rFonts w:ascii="Arial" w:eastAsia="Times New Roman" w:hAnsi="Arial" w:cs="Arial"/>
          <w:lang w:eastAsia="en-GB"/>
        </w:rPr>
        <w:t>your</w:t>
      </w:r>
      <w:proofErr w:type="gramEnd"/>
      <w:r w:rsidRPr="00D035E9">
        <w:rPr>
          <w:rFonts w:ascii="Arial" w:eastAsia="Times New Roman" w:hAnsi="Arial" w:cs="Arial"/>
          <w:lang w:eastAsia="en-GB"/>
        </w:rPr>
        <w:t xml:space="preserve">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Find the contact telephone number if you want to know any more or to set/change </w:t>
      </w:r>
      <w:proofErr w:type="gramStart"/>
      <w:r w:rsidRPr="00D035E9">
        <w:rPr>
          <w:rFonts w:ascii="Arial" w:eastAsia="Times New Roman" w:hAnsi="Arial" w:cs="Arial"/>
          <w:lang w:eastAsia="en-GB"/>
        </w:rPr>
        <w:t>your</w:t>
      </w:r>
      <w:proofErr w:type="gramEnd"/>
      <w:r w:rsidRPr="00D035E9">
        <w:rPr>
          <w:rFonts w:ascii="Arial" w:eastAsia="Times New Roman" w:hAnsi="Arial" w:cs="Arial"/>
          <w:lang w:eastAsia="en-GB"/>
        </w:rPr>
        <w:t xml:space="preserve">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226954" w:rsidP="00015C8E">
      <w:pPr>
        <w:spacing w:after="0" w:line="240" w:lineRule="auto"/>
        <w:rPr>
          <w:rFonts w:ascii="Arial" w:eastAsia="Times New Roman" w:hAnsi="Arial" w:cs="Arial"/>
          <w:lang w:eastAsia="en-GB"/>
        </w:rPr>
      </w:pPr>
      <w:hyperlink r:id="rId21"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2"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5" w:name="_The_NHS_Constitution"/>
      <w:bookmarkEnd w:id="15"/>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3"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6" w:name="_NHS_Digital"/>
      <w:bookmarkEnd w:id="16"/>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226954" w:rsidP="002A0D00">
      <w:pPr>
        <w:spacing w:after="0" w:line="240" w:lineRule="auto"/>
        <w:rPr>
          <w:rFonts w:ascii="Arial" w:eastAsia="Times New Roman" w:hAnsi="Arial" w:cs="Arial"/>
          <w:lang w:eastAsia="en-GB"/>
        </w:rPr>
      </w:pPr>
      <w:hyperlink r:id="rId24"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xml:space="preserve"> collects health information from the records health and social care providers </w:t>
      </w:r>
      <w:proofErr w:type="gramStart"/>
      <w:r w:rsidR="00E5772B" w:rsidRPr="00D035E9">
        <w:rPr>
          <w:rFonts w:ascii="Arial" w:eastAsia="Times New Roman" w:hAnsi="Arial" w:cs="Arial"/>
          <w:lang w:eastAsia="en-GB"/>
        </w:rPr>
        <w:t>keep</w:t>
      </w:r>
      <w:proofErr w:type="gramEnd"/>
      <w:r w:rsidR="00E5772B" w:rsidRPr="00D035E9">
        <w:rPr>
          <w:rFonts w:ascii="Arial" w:eastAsia="Times New Roman" w:hAnsi="Arial" w:cs="Arial"/>
          <w:lang w:eastAsia="en-GB"/>
        </w:rPr>
        <w:t xml:space="preserve">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25"/>
      <w:footerReference w:type="default" r:id="rId26"/>
      <w:pgSz w:w="11906" w:h="16838"/>
      <w:pgMar w:top="1440" w:right="1440" w:bottom="1440"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3641" w14:textId="77777777" w:rsidR="00755608" w:rsidRDefault="00755608" w:rsidP="005F246B">
      <w:pPr>
        <w:spacing w:after="0" w:line="240" w:lineRule="auto"/>
      </w:pPr>
      <w:r>
        <w:separator/>
      </w:r>
    </w:p>
  </w:endnote>
  <w:endnote w:type="continuationSeparator" w:id="0">
    <w:p w14:paraId="0AE25FF8" w14:textId="77777777" w:rsidR="00755608" w:rsidRDefault="00755608"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767F2660"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6FE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6FE3">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F2AE" w14:textId="77777777" w:rsidR="00755608" w:rsidRDefault="00755608" w:rsidP="005F246B">
      <w:pPr>
        <w:spacing w:after="0" w:line="240" w:lineRule="auto"/>
      </w:pPr>
      <w:r>
        <w:separator/>
      </w:r>
    </w:p>
  </w:footnote>
  <w:footnote w:type="continuationSeparator" w:id="0">
    <w:p w14:paraId="78F23EBF" w14:textId="77777777" w:rsidR="00755608" w:rsidRDefault="00755608" w:rsidP="005F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DDE" w14:textId="4BDC5C7A" w:rsidR="00755608" w:rsidRDefault="00226954">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654E4E51">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15:restartNumberingAfterBreak="0">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2B"/>
    <w:rsid w:val="00003ED5"/>
    <w:rsid w:val="00015C8E"/>
    <w:rsid w:val="00065D22"/>
    <w:rsid w:val="00081776"/>
    <w:rsid w:val="000857C7"/>
    <w:rsid w:val="000C4102"/>
    <w:rsid w:val="000E205F"/>
    <w:rsid w:val="00124209"/>
    <w:rsid w:val="001A0528"/>
    <w:rsid w:val="001A7256"/>
    <w:rsid w:val="001B3210"/>
    <w:rsid w:val="001B3863"/>
    <w:rsid w:val="001D09B1"/>
    <w:rsid w:val="001F0BB7"/>
    <w:rsid w:val="001F185B"/>
    <w:rsid w:val="001F35C8"/>
    <w:rsid w:val="00215EFA"/>
    <w:rsid w:val="00226954"/>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4E5398"/>
    <w:rsid w:val="00501BAC"/>
    <w:rsid w:val="00570B1F"/>
    <w:rsid w:val="00594383"/>
    <w:rsid w:val="005C0B9E"/>
    <w:rsid w:val="005D6CF3"/>
    <w:rsid w:val="005F246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A00CD"/>
    <w:rsid w:val="00DB7278"/>
    <w:rsid w:val="00E26FE3"/>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3999"/>
  <w15:docId w15:val="{0DEBE895-0A2A-4E33-9149-43B4904D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x.nhs.uk/media/documents/NHSX_Records_Management_Code_of_Practice_2020_3.pdf" TargetMode="External"/><Relationship Id="rId18" Type="http://schemas.openxmlformats.org/officeDocument/2006/relationships/hyperlink" Target="https://ico.org.uk/concerns/handl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ra.nhs.uk/information-about-patients" TargetMode="External"/><Relationship Id="rId7" Type="http://schemas.openxmlformats.org/officeDocument/2006/relationships/settings" Target="settings.xml"/><Relationship Id="rId12" Type="http://schemas.openxmlformats.org/officeDocument/2006/relationships/hyperlink" Target="https://www.legislation.gov.uk/ukpga/2012/7/section/251B" TargetMode="External"/><Relationship Id="rId17" Type="http://schemas.openxmlformats.org/officeDocument/2006/relationships/hyperlink" Target="mailto:kentchft.dataprotectionofficer@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24" Type="http://schemas.openxmlformats.org/officeDocument/2006/relationships/hyperlink" Target="https://digital.nhs.uk/about-nhs-digital/our-work/keeping-patient-data-safe/how-we-look-after-your-health-and-care-information/understanding-the-health-and-care-information-we-collect" TargetMode="External"/><Relationship Id="rId5" Type="http://schemas.openxmlformats.org/officeDocument/2006/relationships/numbering" Target="numbering.xml"/><Relationship Id="rId15" Type="http://schemas.openxmlformats.org/officeDocument/2006/relationships/hyperlink" Target="https://www.gov.uk/government/publications/review-of-data-security-consent-and-opt-outs" TargetMode="External"/><Relationship Id="rId23" Type="http://schemas.openxmlformats.org/officeDocument/2006/relationships/hyperlink" Target="https://www.gov.uk/government/publications/the-nhs-constitution-for-englan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your-nhs-data-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ptoolkit.nhs.uk/" TargetMode="External"/><Relationship Id="rId22" Type="http://schemas.openxmlformats.org/officeDocument/2006/relationships/hyperlink" Target="https://understandingpatientdata.org.uk/what-you-need-kn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3.xml><?xml version="1.0" encoding="utf-8"?>
<ds:datastoreItem xmlns:ds="http://schemas.openxmlformats.org/officeDocument/2006/customXml" ds:itemID="{1D512171-BF34-44C8-8A6A-157B66DB5620}">
  <ds:schemaRefs>
    <ds:schemaRef ds:uri="http://schemas.openxmlformats.org/officeDocument/2006/bibliography"/>
  </ds:schemaRefs>
</ds:datastoreItem>
</file>

<file path=customXml/itemProps4.xml><?xml version="1.0" encoding="utf-8"?>
<ds:datastoreItem xmlns:ds="http://schemas.openxmlformats.org/officeDocument/2006/customXml" ds:itemID="{5F12FE75-90DD-45BB-BF43-65B46E227543}">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9e917963-f13b-46dc-8dbe-ddd356c971f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Tara Woolgar</cp:lastModifiedBy>
  <cp:revision>3</cp:revision>
  <dcterms:created xsi:type="dcterms:W3CDTF">2021-08-20T13:13:00Z</dcterms:created>
  <dcterms:modified xsi:type="dcterms:W3CDTF">2021-08-20T13:13:00Z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